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E7D" w:rsidRPr="00796D3C" w:rsidRDefault="00410E7D" w:rsidP="00410E7D">
      <w:pPr>
        <w:jc w:val="center"/>
        <w:rPr>
          <w:rFonts w:ascii="Narkisim" w:hAnsi="Narkisim" w:cs="Narkisim"/>
          <w:b/>
          <w:bCs/>
          <w:color w:val="000000" w:themeColor="text1"/>
          <w:sz w:val="28"/>
          <w:szCs w:val="28"/>
          <w:u w:val="single"/>
          <w:rtl/>
        </w:rPr>
      </w:pPr>
      <w:r w:rsidRPr="00796D3C">
        <w:rPr>
          <w:rFonts w:ascii="Narkisim" w:hAnsi="Narkisim" w:cs="Narkisim" w:hint="cs"/>
          <w:b/>
          <w:bCs/>
          <w:color w:val="000000" w:themeColor="text1"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a5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410E7D" w:rsidRPr="00796D3C" w:rsidTr="00467C64">
        <w:trPr>
          <w:trHeight w:val="457"/>
        </w:trPr>
        <w:tc>
          <w:tcPr>
            <w:tcW w:w="8296" w:type="dxa"/>
            <w:shd w:val="clear" w:color="auto" w:fill="auto"/>
          </w:tcPr>
          <w:p w:rsidR="00410E7D" w:rsidRPr="00796D3C" w:rsidRDefault="00410E7D" w:rsidP="00467C64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410E7D" w:rsidRPr="00796D3C" w:rsidRDefault="00410E7D" w:rsidP="00467C64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410E7D" w:rsidRPr="00796D3C" w:rsidRDefault="00410E7D" w:rsidP="00467C64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410E7D" w:rsidRPr="00796D3C" w:rsidRDefault="00410E7D" w:rsidP="00410E7D">
      <w:pPr>
        <w:jc w:val="center"/>
        <w:rPr>
          <w:rFonts w:ascii="Narkisim" w:hAnsi="Narkisim" w:cs="Narkisim"/>
          <w:b/>
          <w:bCs/>
          <w:color w:val="000000" w:themeColor="text1"/>
          <w:sz w:val="2"/>
          <w:szCs w:val="2"/>
          <w:u w:val="single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10E7D" w:rsidRPr="00796D3C" w:rsidTr="00467C64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410E7D" w:rsidRPr="00796D3C" w:rsidRDefault="00796D3C" w:rsidP="00D47D1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4B77C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התקשרות בפטור ספק יחיד על יסוד תנאי תקנה 3 (29) </w:t>
            </w:r>
            <w:r w:rsidR="004B77CC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–</w:t>
            </w:r>
            <w:r w:rsidR="004B77C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עם הספק "זאב רוזנטל" - </w:t>
            </w:r>
            <w:r w:rsidR="008F3E0E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שעות תחזוקה ופיתוח מערכת רישיונות דיג</w:t>
            </w:r>
          </w:p>
        </w:tc>
      </w:tr>
      <w:tr w:rsidR="00410E7D" w:rsidRPr="00796D3C" w:rsidTr="00467C64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796D3C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יחידה פונה</w:t>
            </w:r>
          </w:p>
          <w:p w:rsidR="00410E7D" w:rsidRPr="00796D3C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D85E27" w:rsidRDefault="008F3E0E" w:rsidP="008F3E0E">
            <w:pPr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אגף הדיג</w:t>
            </w:r>
          </w:p>
          <w:p w:rsidR="008F3E0E" w:rsidRPr="00796D3C" w:rsidRDefault="008F3E0E" w:rsidP="008F3E0E">
            <w:pPr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בן ישי קנדיס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796D3C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796D3C" w:rsidRDefault="008F3E0E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24.03.25</w:t>
            </w:r>
            <w:r w:rsidR="00410E7D"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410E7D" w:rsidRPr="00796D3C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סיווג הבקשה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מכרז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894F4A" w:rsidRPr="00796D3C" w:rsidRDefault="00796D3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[] פטור ממכרז </w:t>
            </w:r>
          </w:p>
        </w:tc>
        <w:tc>
          <w:tcPr>
            <w:tcW w:w="2074" w:type="dxa"/>
            <w:shd w:val="clear" w:color="auto" w:fill="FFFFFF" w:themeFill="background1"/>
          </w:tcPr>
          <w:p w:rsidR="00410E7D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אחר</w:t>
            </w:r>
          </w:p>
          <w:p w:rsidR="008F3E0E" w:rsidRPr="00796D3C" w:rsidRDefault="008F3E0E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AF1841" w:rsidRPr="00796D3C" w:rsidTr="00D47D16">
        <w:trPr>
          <w:trHeight w:val="565"/>
        </w:trPr>
        <w:tc>
          <w:tcPr>
            <w:tcW w:w="2074" w:type="dxa"/>
            <w:shd w:val="clear" w:color="auto" w:fill="D9D9D9" w:themeFill="background1" w:themeFillShade="D9"/>
          </w:tcPr>
          <w:p w:rsidR="00AF1841" w:rsidRPr="00796D3C" w:rsidRDefault="00AF1841" w:rsidP="00AF1841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שם ספק</w:t>
            </w:r>
          </w:p>
        </w:tc>
        <w:tc>
          <w:tcPr>
            <w:tcW w:w="2074" w:type="dxa"/>
          </w:tcPr>
          <w:p w:rsidR="00AF1841" w:rsidRDefault="008F3E0E" w:rsidP="00796D3C">
            <w:pPr>
              <w:ind w:left="36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זאב רוזנטל </w:t>
            </w:r>
          </w:p>
          <w:p w:rsidR="008F3E0E" w:rsidRPr="00796D3C" w:rsidRDefault="004B77CC" w:rsidP="00796D3C">
            <w:pPr>
              <w:ind w:left="36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AF1841" w:rsidRPr="00796D3C" w:rsidRDefault="00AF1841" w:rsidP="00AF184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מספר ספק</w:t>
            </w:r>
          </w:p>
          <w:p w:rsidR="00AF1841" w:rsidRPr="00796D3C" w:rsidRDefault="00AF1841" w:rsidP="00AF184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ע.ר</w:t>
            </w:r>
            <w:proofErr w:type="spellEnd"/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:rsidR="00AF1841" w:rsidRPr="00796D3C" w:rsidRDefault="008F3E0E" w:rsidP="00AF1841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038324299</w:t>
            </w:r>
          </w:p>
        </w:tc>
      </w:tr>
      <w:tr w:rsidR="00410E7D" w:rsidRPr="00796D3C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מספר הזמנה </w:t>
            </w:r>
            <w:proofErr w:type="spellStart"/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במרכב"ה</w:t>
            </w:r>
            <w:proofErr w:type="spellEnd"/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796D3C" w:rsidRDefault="00410E7D" w:rsidP="008B2BE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יתרה כספית </w:t>
            </w:r>
            <w:r w:rsid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410E7D" w:rsidRPr="00796D3C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שווי התקשרות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796D3C" w:rsidRDefault="004B77CC" w:rsidP="00A553D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100,000 ₪ כולל מע"מ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שווי אופציות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410E7D" w:rsidRPr="00796D3C" w:rsidTr="00652710">
        <w:trPr>
          <w:trHeight w:val="287"/>
        </w:trPr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עד תאריך</w:t>
            </w:r>
          </w:p>
        </w:tc>
      </w:tr>
      <w:tr w:rsidR="00410E7D" w:rsidRPr="00796D3C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תקופת התקשרות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:rsidR="00410E7D" w:rsidRPr="00796D3C" w:rsidRDefault="004B77CC" w:rsidP="00414B2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:rsidR="00410E7D" w:rsidRPr="00796D3C" w:rsidRDefault="004B77CC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8/4/2025</w:t>
            </w:r>
          </w:p>
        </w:tc>
        <w:tc>
          <w:tcPr>
            <w:tcW w:w="2074" w:type="dxa"/>
          </w:tcPr>
          <w:p w:rsidR="00410E7D" w:rsidRPr="00796D3C" w:rsidRDefault="004B77CC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31/3/2026</w:t>
            </w:r>
          </w:p>
        </w:tc>
      </w:tr>
      <w:tr w:rsidR="00410E7D" w:rsidRPr="00796D3C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תקופת אופציה</w:t>
            </w:r>
          </w:p>
        </w:tc>
        <w:tc>
          <w:tcPr>
            <w:tcW w:w="2074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</w:tbl>
    <w:p w:rsidR="00410E7D" w:rsidRPr="00796D3C" w:rsidRDefault="00410E7D" w:rsidP="00410E7D">
      <w:pPr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191"/>
        <w:gridCol w:w="1285"/>
        <w:gridCol w:w="1200"/>
        <w:gridCol w:w="1458"/>
        <w:gridCol w:w="1694"/>
        <w:gridCol w:w="1468"/>
      </w:tblGrid>
      <w:tr w:rsidR="003B22AC" w:rsidRPr="00796D3C" w:rsidTr="006D0363">
        <w:tc>
          <w:tcPr>
            <w:tcW w:w="1191" w:type="dxa"/>
            <w:shd w:val="clear" w:color="auto" w:fill="D9D9D9" w:themeFill="background1" w:themeFillShade="D9"/>
          </w:tcPr>
          <w:p w:rsidR="003B22AC" w:rsidRPr="00796D3C" w:rsidRDefault="003B22AC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7105" w:type="dxa"/>
            <w:gridSpan w:val="5"/>
            <w:shd w:val="clear" w:color="auto" w:fill="D9D9D9" w:themeFill="background1" w:themeFillShade="D9"/>
          </w:tcPr>
          <w:p w:rsidR="003B22AC" w:rsidRPr="00796D3C" w:rsidRDefault="003B22AC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היסטוריית ההתקשרות</w:t>
            </w:r>
          </w:p>
          <w:p w:rsidR="003B22AC" w:rsidRPr="00796D3C" w:rsidRDefault="003B22AC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3B22AC" w:rsidRPr="00796D3C" w:rsidTr="004950AF">
        <w:trPr>
          <w:trHeight w:val="1080"/>
        </w:trPr>
        <w:tc>
          <w:tcPr>
            <w:tcW w:w="1191" w:type="dxa"/>
            <w:shd w:val="clear" w:color="auto" w:fill="D9D9D9" w:themeFill="background1" w:themeFillShade="D9"/>
          </w:tcPr>
          <w:p w:rsidR="003B22AC" w:rsidRPr="00796D3C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מס' הזמנה</w:t>
            </w:r>
          </w:p>
        </w:tc>
        <w:tc>
          <w:tcPr>
            <w:tcW w:w="1285" w:type="dxa"/>
            <w:shd w:val="clear" w:color="auto" w:fill="D9D9D9" w:themeFill="background1" w:themeFillShade="D9"/>
          </w:tcPr>
          <w:p w:rsidR="003B22AC" w:rsidRPr="00796D3C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מתאריך</w:t>
            </w:r>
          </w:p>
        </w:tc>
        <w:tc>
          <w:tcPr>
            <w:tcW w:w="1200" w:type="dxa"/>
            <w:shd w:val="clear" w:color="auto" w:fill="D9D9D9" w:themeFill="background1" w:themeFillShade="D9"/>
          </w:tcPr>
          <w:p w:rsidR="003B22AC" w:rsidRPr="00796D3C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עד תאריך</w:t>
            </w:r>
          </w:p>
        </w:tc>
        <w:tc>
          <w:tcPr>
            <w:tcW w:w="1458" w:type="dxa"/>
            <w:shd w:val="clear" w:color="auto" w:fill="D9D9D9" w:themeFill="background1" w:themeFillShade="D9"/>
          </w:tcPr>
          <w:p w:rsidR="003B22AC" w:rsidRPr="00796D3C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שווי התקשרות</w:t>
            </w:r>
          </w:p>
        </w:tc>
        <w:tc>
          <w:tcPr>
            <w:tcW w:w="1694" w:type="dxa"/>
            <w:shd w:val="clear" w:color="auto" w:fill="D9D9D9" w:themeFill="background1" w:themeFillShade="D9"/>
          </w:tcPr>
          <w:p w:rsidR="003B22AC" w:rsidRPr="00796D3C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אופן התקשרות*</w:t>
            </w:r>
          </w:p>
        </w:tc>
        <w:tc>
          <w:tcPr>
            <w:tcW w:w="1468" w:type="dxa"/>
            <w:shd w:val="clear" w:color="auto" w:fill="D9D9D9" w:themeFill="background1" w:themeFillShade="D9"/>
          </w:tcPr>
          <w:p w:rsidR="003B22AC" w:rsidRPr="00796D3C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מועד אישור ועדת המכרזים להתקשרות  </w:t>
            </w:r>
          </w:p>
        </w:tc>
      </w:tr>
      <w:tr w:rsidR="000E2DC5" w:rsidRPr="00796D3C" w:rsidTr="006D0363">
        <w:tc>
          <w:tcPr>
            <w:tcW w:w="1191" w:type="dxa"/>
          </w:tcPr>
          <w:p w:rsidR="000E2DC5" w:rsidRPr="00796D3C" w:rsidRDefault="008F3E0E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4502358607</w:t>
            </w:r>
          </w:p>
        </w:tc>
        <w:tc>
          <w:tcPr>
            <w:tcW w:w="1285" w:type="dxa"/>
          </w:tcPr>
          <w:p w:rsidR="000E2DC5" w:rsidRPr="00796D3C" w:rsidRDefault="008F3E0E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07.08.23</w:t>
            </w:r>
          </w:p>
        </w:tc>
        <w:tc>
          <w:tcPr>
            <w:tcW w:w="1200" w:type="dxa"/>
          </w:tcPr>
          <w:p w:rsidR="000E2DC5" w:rsidRPr="00796D3C" w:rsidRDefault="000E2DC5" w:rsidP="00906EF9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458" w:type="dxa"/>
          </w:tcPr>
          <w:p w:rsidR="000E2DC5" w:rsidRPr="00796D3C" w:rsidRDefault="008F3E0E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25,272</w:t>
            </w:r>
          </w:p>
        </w:tc>
        <w:tc>
          <w:tcPr>
            <w:tcW w:w="1694" w:type="dxa"/>
          </w:tcPr>
          <w:p w:rsidR="000E2DC5" w:rsidRPr="00796D3C" w:rsidRDefault="00A15757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הסתפקות בהצעת מחיר</w:t>
            </w:r>
          </w:p>
        </w:tc>
        <w:tc>
          <w:tcPr>
            <w:tcW w:w="1468" w:type="dxa"/>
          </w:tcPr>
          <w:p w:rsidR="000E2DC5" w:rsidRPr="00796D3C" w:rsidRDefault="000E2DC5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</w:tbl>
    <w:p w:rsidR="00410E7D" w:rsidRPr="00796D3C" w:rsidRDefault="00410E7D" w:rsidP="0072373A">
      <w:pPr>
        <w:bidi w:val="0"/>
        <w:spacing w:after="160" w:line="259" w:lineRule="auto"/>
        <w:rPr>
          <w:rFonts w:ascii="Narkisim" w:hAnsi="Narkisim" w:cs="Narkisim"/>
          <w:color w:val="000000" w:themeColor="text1"/>
          <w:sz w:val="18"/>
          <w:szCs w:val="18"/>
          <w:rtl/>
        </w:rPr>
      </w:pPr>
      <w:r w:rsidRPr="00796D3C">
        <w:rPr>
          <w:rFonts w:ascii="Narkisim" w:hAnsi="Narkisim" w:cs="Narkisim" w:hint="cs"/>
          <w:color w:val="000000" w:themeColor="text1"/>
          <w:sz w:val="18"/>
          <w:szCs w:val="18"/>
          <w:rtl/>
        </w:rPr>
        <w:br w:type="page"/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410E7D" w:rsidRPr="00796D3C" w:rsidTr="00467C64">
        <w:tc>
          <w:tcPr>
            <w:tcW w:w="8296" w:type="dxa"/>
            <w:gridSpan w:val="2"/>
            <w:shd w:val="clear" w:color="auto" w:fill="D9D9D9" w:themeFill="background1" w:themeFillShade="D9"/>
          </w:tcPr>
          <w:p w:rsidR="004B77CC" w:rsidRDefault="00410E7D" w:rsidP="004B77C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lastRenderedPageBreak/>
              <w:t>תיאור הבקשה</w:t>
            </w:r>
          </w:p>
          <w:p w:rsidR="00410E7D" w:rsidRPr="004B77CC" w:rsidRDefault="00410E7D" w:rsidP="004B77C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4B77C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D629BE" w:rsidRPr="00796D3C" w:rsidTr="003F6BD5">
        <w:trPr>
          <w:trHeight w:val="1158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רקע (הצורך בהתקשרות, </w:t>
            </w:r>
            <w:r w:rsidRPr="00796D3C">
              <w:rPr>
                <w:rFonts w:ascii="Narkisim" w:hAnsi="Narkisim" w:cs="Narkisim" w:hint="cs"/>
                <w:color w:val="000000" w:themeColor="text1"/>
              </w:rPr>
              <w:t>RFI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ככל שבוצע)</w:t>
            </w:r>
          </w:p>
        </w:tc>
        <w:tc>
          <w:tcPr>
            <w:tcW w:w="6948" w:type="dxa"/>
            <w:shd w:val="clear" w:color="auto" w:fill="FFFFFF" w:themeFill="background1"/>
          </w:tcPr>
          <w:p w:rsidR="004B77CC" w:rsidRDefault="004B77CC" w:rsidP="004B77CC">
            <w:pPr>
              <w:pStyle w:val="a6"/>
              <w:numPr>
                <w:ilvl w:val="0"/>
                <w:numId w:val="19"/>
              </w:numPr>
              <w:bidi/>
              <w:spacing w:before="240"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אגף הדיג של המשרד מנפק מתוקף תפקידו רישיונות דייג שונים. </w:t>
            </w:r>
          </w:p>
          <w:p w:rsidR="004B77CC" w:rsidRDefault="004B77CC" w:rsidP="004B77CC">
            <w:pPr>
              <w:pStyle w:val="a6"/>
              <w:numPr>
                <w:ilvl w:val="0"/>
                <w:numId w:val="19"/>
              </w:numPr>
              <w:bidi/>
              <w:spacing w:before="240"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בהתאם, נבנתה בעבר מערכת להנפקת רישיונות דייג מבוססת </w:t>
            </w:r>
            <w:r>
              <w:rPr>
                <w:rFonts w:ascii="Narkisim" w:hAnsi="Narkisim" w:cs="Narkisim" w:hint="cs"/>
                <w:color w:val="000000" w:themeColor="text1"/>
              </w:rPr>
              <w:t>ACESS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. </w:t>
            </w:r>
          </w:p>
          <w:p w:rsidR="004B77CC" w:rsidRDefault="004B77CC" w:rsidP="004B77CC">
            <w:pPr>
              <w:pStyle w:val="a6"/>
              <w:numPr>
                <w:ilvl w:val="0"/>
                <w:numId w:val="19"/>
              </w:numPr>
              <w:bidi/>
              <w:spacing w:before="240"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מערכת זו מקבלת שירותי תחזוקה ופיתוח נקודתיים ע"י הספק "זאב רוזנטל"</w:t>
            </w:r>
            <w:r w:rsidR="002D36AD">
              <w:rPr>
                <w:rFonts w:ascii="Narkisim" w:hAnsi="Narkisim" w:cs="Narkisim" w:hint="cs"/>
                <w:color w:val="000000" w:themeColor="text1"/>
                <w:rtl/>
              </w:rPr>
              <w:t xml:space="preserve"> ש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נתן את שירותי התחזוקה</w:t>
            </w:r>
            <w:r w:rsidR="002D36AD">
              <w:rPr>
                <w:rFonts w:ascii="Narkisim" w:hAnsi="Narkisim" w:cs="Narkisim" w:hint="cs"/>
                <w:color w:val="000000" w:themeColor="text1"/>
                <w:rtl/>
              </w:rPr>
              <w:t xml:space="preserve"> בשנים האחרונות.  </w:t>
            </w:r>
          </w:p>
          <w:p w:rsidR="004B77CC" w:rsidRDefault="004B77CC" w:rsidP="004B77CC">
            <w:pPr>
              <w:pStyle w:val="a6"/>
              <w:numPr>
                <w:ilvl w:val="0"/>
                <w:numId w:val="19"/>
              </w:numPr>
              <w:bidi/>
              <w:spacing w:before="240"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שירותים אלו ניתנו במסגרת הסתמכות על תנאי תקנה 3 (1) או התקשרות המשך מעת לעת ועל פי הצורך. </w:t>
            </w:r>
          </w:p>
          <w:p w:rsidR="004B77CC" w:rsidRDefault="004B77CC" w:rsidP="004B77CC">
            <w:pPr>
              <w:pStyle w:val="a6"/>
              <w:numPr>
                <w:ilvl w:val="0"/>
                <w:numId w:val="19"/>
              </w:numPr>
              <w:bidi/>
              <w:spacing w:before="240"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במקביל מקדמת היחידה בשנה האחרונה מהליכם מול הנהלת המשרד ע"מ לאפשר לה לפתחי מערכת חדשה ומודרנית שתחל</w:t>
            </w:r>
            <w:r w:rsidR="002D36AD">
              <w:rPr>
                <w:rFonts w:ascii="Narkisim" w:hAnsi="Narkisim" w:cs="Narkisim" w:hint="cs"/>
                <w:color w:val="000000" w:themeColor="text1"/>
                <w:rtl/>
              </w:rPr>
              <w:t>י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ף בבוא העת את המוצר הנוכחי. </w:t>
            </w:r>
          </w:p>
          <w:p w:rsidR="004B77CC" w:rsidRDefault="004B77CC" w:rsidP="004B77CC">
            <w:pPr>
              <w:pStyle w:val="a6"/>
              <w:numPr>
                <w:ilvl w:val="0"/>
                <w:numId w:val="19"/>
              </w:numPr>
              <w:bidi/>
              <w:spacing w:before="240"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עד לפ</w:t>
            </w:r>
            <w:r w:rsidR="002D36AD">
              <w:rPr>
                <w:rFonts w:ascii="Narkisim" w:hAnsi="Narkisim" w:cs="Narkisim" w:hint="cs"/>
                <w:color w:val="000000" w:themeColor="text1"/>
                <w:rtl/>
              </w:rPr>
              <w:t xml:space="preserve">יתוח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מערכת חדשה וככל שתתקבל החלטה התומכת בעניין זה, נדרש לקבלת מחד </w:t>
            </w:r>
            <w:r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המשך שירותי תחזוקה בעבור המערכת הקיימת, וכן </w:t>
            </w:r>
            <w:r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מאידך </w:t>
            </w:r>
            <w:r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יצירת ממשק התקשרות למערכת "הזדהות ממשלתית" בעבור המוצר הקיים. </w:t>
            </w:r>
          </w:p>
          <w:p w:rsidR="004B77CC" w:rsidRDefault="004B77CC" w:rsidP="004B77CC">
            <w:pPr>
              <w:pStyle w:val="a6"/>
              <w:numPr>
                <w:ilvl w:val="0"/>
                <w:numId w:val="19"/>
              </w:numPr>
              <w:bidi/>
              <w:spacing w:before="240"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בהקשר עם השירותים המפורטים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בעס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' 6 מעלה מהווה מר רוזנטל ספק יחיד </w:t>
            </w:r>
            <w:r w:rsidR="002D36AD">
              <w:rPr>
                <w:rFonts w:ascii="Narkisim" w:hAnsi="Narkisim" w:cs="Narkisim" w:hint="cs"/>
                <w:color w:val="000000" w:themeColor="text1"/>
                <w:rtl/>
              </w:rPr>
              <w:t xml:space="preserve">מומחה ייחודי לשפת </w:t>
            </w:r>
            <w:proofErr w:type="spellStart"/>
            <w:r w:rsidR="002D36AD">
              <w:rPr>
                <w:rFonts w:ascii="Narkisim" w:hAnsi="Narkisim" w:cs="Narkisim" w:hint="cs"/>
                <w:color w:val="000000" w:themeColor="text1"/>
                <w:rtl/>
              </w:rPr>
              <w:t>אקסס</w:t>
            </w:r>
            <w:proofErr w:type="spellEnd"/>
            <w:r w:rsidR="002D36AD">
              <w:rPr>
                <w:rFonts w:ascii="Narkisim" w:hAnsi="Narkisim" w:cs="Narkisim" w:hint="cs"/>
                <w:color w:val="000000" w:themeColor="text1"/>
                <w:rtl/>
              </w:rPr>
              <w:t xml:space="preserve">, והמכיר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ומכיר לפני ולפנים את הצרכים המקצועיים ואת ההתאמות הנדרשות תוך כדי תנועה. </w:t>
            </w:r>
          </w:p>
          <w:p w:rsidR="002D36AD" w:rsidRDefault="004B77CC" w:rsidP="004B77CC">
            <w:pPr>
              <w:pStyle w:val="a6"/>
              <w:numPr>
                <w:ilvl w:val="0"/>
                <w:numId w:val="19"/>
              </w:numPr>
              <w:bidi/>
              <w:spacing w:before="240"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לאור זאת בקשת היחידה המקצועית מעמנו היום הנה לאשר התקשרות עם הספק ליצירת בנק שעות פיתוח ותחזוקה ע"ס של 100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אלש"ח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כולל מע"מ כאשר עלות</w:t>
            </w:r>
            <w:r w:rsidR="002D36AD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שירות המבוקשת ע"</w:t>
            </w:r>
            <w:r w:rsidR="002D36AD">
              <w:rPr>
                <w:rFonts w:ascii="Narkisim" w:hAnsi="Narkisim" w:cs="Narkisim" w:hint="cs"/>
                <w:color w:val="000000" w:themeColor="text1"/>
                <w:rtl/>
              </w:rPr>
              <w:t>י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נותן </w:t>
            </w:r>
            <w:r w:rsidR="002D36AD">
              <w:rPr>
                <w:rFonts w:ascii="Narkisim" w:hAnsi="Narkisim" w:cs="Narkisim" w:hint="cs"/>
                <w:color w:val="000000" w:themeColor="text1"/>
                <w:rtl/>
              </w:rPr>
              <w:t xml:space="preserve">השירותים, </w:t>
            </w:r>
            <w:r w:rsidR="002D36AD" w:rsidRPr="002D36AD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הנה 360 ₪ לשעת עבודה </w:t>
            </w:r>
            <w:r w:rsidR="002D36AD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בתוספת </w:t>
            </w:r>
            <w:r w:rsidR="002D36AD" w:rsidRPr="002D36AD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מע"מ</w:t>
            </w:r>
            <w:r w:rsidR="002D36AD">
              <w:rPr>
                <w:rFonts w:ascii="Narkisim" w:hAnsi="Narkisim" w:cs="Narkisim" w:hint="cs"/>
                <w:color w:val="000000" w:themeColor="text1"/>
                <w:rtl/>
              </w:rPr>
              <w:t xml:space="preserve">. </w:t>
            </w:r>
          </w:p>
          <w:p w:rsidR="002D36AD" w:rsidRDefault="002D36AD" w:rsidP="002D36AD">
            <w:pPr>
              <w:pStyle w:val="a6"/>
              <w:numPr>
                <w:ilvl w:val="0"/>
                <w:numId w:val="19"/>
              </w:numPr>
              <w:bidi/>
              <w:spacing w:before="240"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אישור הועדה כאמור מבוקש תוך הסתמכות על יסוד תנאי תקנה 3 (1)</w:t>
            </w:r>
            <w:r>
              <w:rPr>
                <w:rFonts w:ascii="Narkisim" w:hAnsi="Narkisim" w:cs="Narkisim" w:hint="cs"/>
                <w:color w:val="000000" w:themeColor="text1"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לתח"ם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. </w:t>
            </w:r>
          </w:p>
          <w:p w:rsidR="004B77CC" w:rsidRDefault="002D36AD" w:rsidP="002D36AD">
            <w:pPr>
              <w:pStyle w:val="a6"/>
              <w:numPr>
                <w:ilvl w:val="0"/>
                <w:numId w:val="19"/>
              </w:numPr>
              <w:bidi/>
              <w:spacing w:before="240"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יובהר עוד כי המלצת אגף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טד"מ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המעורב במהלך הנה לאפשר את מתן הפטור לצורך קבלת המשך שירותיו של מר רוזנטל הן במובן המהותי והן במובן סבירות עלות השירות המבוקש.  </w:t>
            </w:r>
          </w:p>
          <w:p w:rsidR="002D36AD" w:rsidRDefault="002D36AD" w:rsidP="002D36AD">
            <w:pPr>
              <w:pStyle w:val="a6"/>
              <w:numPr>
                <w:ilvl w:val="0"/>
                <w:numId w:val="19"/>
              </w:numPr>
              <w:bidi/>
              <w:spacing w:before="240" w:after="0"/>
              <w:jc w:val="both"/>
              <w:rPr>
                <w:rFonts w:ascii="Narkisim" w:hAnsi="Narkisim" w:cs="Narkisim"/>
                <w:color w:val="000000" w:themeColor="text1"/>
              </w:rPr>
            </w:pPr>
          </w:p>
          <w:p w:rsidR="004B77CC" w:rsidRDefault="004B77CC" w:rsidP="004B77CC">
            <w:pPr>
              <w:pStyle w:val="a6"/>
              <w:bidi/>
              <w:spacing w:before="240" w:after="0"/>
              <w:ind w:left="36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</w:p>
          <w:p w:rsidR="00796D3C" w:rsidRPr="00796D3C" w:rsidRDefault="004B77CC" w:rsidP="004B77CC">
            <w:pPr>
              <w:pStyle w:val="a6"/>
              <w:bidi/>
              <w:spacing w:before="240" w:after="0"/>
              <w:ind w:left="36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2D36AD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F83892" w:rsidRPr="00796D3C" w:rsidTr="00467C64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:rsidR="00093EDA" w:rsidRPr="00796D3C" w:rsidRDefault="002D36AD" w:rsidP="00F5008A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  <w:p w:rsidR="00093EDA" w:rsidRPr="00796D3C" w:rsidRDefault="002D36AD" w:rsidP="00093EDA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שירותי פיתוח ותחזוקה למערכת רישיונות דיג  - מבוססת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אקסס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  <w:p w:rsidR="00410E7D" w:rsidRPr="00796D3C" w:rsidRDefault="00894F4A" w:rsidP="00093EDA">
            <w:pPr>
              <w:spacing w:after="0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D629BE" w:rsidRPr="00796D3C" w:rsidTr="00D629BE">
        <w:trPr>
          <w:trHeight w:val="647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עילת הפטור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:rsidR="00410E7D" w:rsidRPr="00796D3C" w:rsidRDefault="002D36AD" w:rsidP="00467C6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 (1)</w:t>
            </w:r>
          </w:p>
        </w:tc>
      </w:tr>
      <w:tr w:rsidR="00410E7D" w:rsidRPr="00796D3C" w:rsidTr="00467C64">
        <w:tc>
          <w:tcPr>
            <w:tcW w:w="8296" w:type="dxa"/>
            <w:gridSpan w:val="2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פרוטוקול דיון</w:t>
            </w:r>
            <w:r w:rsidR="00D629BE"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 </w:t>
            </w:r>
            <w:r w:rsidR="002D36AD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8/4/2025 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410E7D" w:rsidRPr="00796D3C" w:rsidTr="00467C64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:rsidR="00B11037" w:rsidRPr="00796D3C" w:rsidRDefault="00B11037" w:rsidP="00467C6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2D36AD">
              <w:rPr>
                <w:rFonts w:ascii="Narkisim" w:hAnsi="Narkisim" w:cs="Narkisim" w:hint="cs"/>
                <w:color w:val="000000" w:themeColor="text1"/>
                <w:rtl/>
              </w:rPr>
              <w:t xml:space="preserve">גב' קנדיס בן ישי </w:t>
            </w:r>
          </w:p>
        </w:tc>
      </w:tr>
      <w:tr w:rsidR="00410E7D" w:rsidRPr="00796D3C" w:rsidTr="00467C64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:rsidR="004D7EE0" w:rsidRPr="00796D3C" w:rsidRDefault="004D7EE0" w:rsidP="00F5008A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</w:tbl>
    <w:p w:rsidR="00410E7D" w:rsidRPr="00796D3C" w:rsidRDefault="00410E7D" w:rsidP="00410E7D">
      <w:pPr>
        <w:ind w:right="1985"/>
        <w:jc w:val="both"/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D629BE" w:rsidRPr="00796D3C" w:rsidTr="00467C64">
        <w:tc>
          <w:tcPr>
            <w:tcW w:w="8296" w:type="dxa"/>
            <w:gridSpan w:val="6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החלטת הוועדה</w:t>
            </w:r>
            <w:r w:rsidR="00D629BE"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2D36AD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8/4/2025 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D629BE" w:rsidRPr="00796D3C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2D36AD">
              <w:rPr>
                <w:rFonts w:ascii="Narkisim" w:hAnsi="Narkisim" w:cs="Narkisim" w:hint="cs"/>
                <w:color w:val="000000" w:themeColor="text1"/>
              </w:rPr>
              <w:t>X</w:t>
            </w:r>
            <w:r w:rsidR="004950A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דחיה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796D3C" w:rsidRDefault="00F260CA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דיון נוסף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796D3C" w:rsidRDefault="002D36A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8/4/2025</w:t>
            </w:r>
          </w:p>
        </w:tc>
      </w:tr>
      <w:tr w:rsidR="00D629BE" w:rsidRPr="00796D3C" w:rsidTr="00467C64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410E7D" w:rsidRPr="00796D3C" w:rsidRDefault="00410E7D" w:rsidP="00467C6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796D3C" w:rsidTr="00467C64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796D3C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597FF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2D36AD">
              <w:rPr>
                <w:rFonts w:ascii="Narkisim" w:hAnsi="Narkisim" w:cs="Narkisim" w:hint="cs"/>
                <w:color w:val="000000" w:themeColor="text1"/>
              </w:rPr>
              <w:t>X</w:t>
            </w:r>
            <w:r w:rsidR="004950A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4950A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רגילה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חלף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796D3C" w:rsidRDefault="00A15757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D629BE" w:rsidRPr="00796D3C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lastRenderedPageBreak/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093ED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2D36AD">
              <w:rPr>
                <w:rFonts w:ascii="Narkisim" w:hAnsi="Narkisim" w:cs="Narkisim" w:hint="cs"/>
                <w:color w:val="000000" w:themeColor="text1"/>
              </w:rPr>
              <w:t>X</w:t>
            </w:r>
            <w:r w:rsidR="004950A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D5438F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4950A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רגיל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מיוחד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796D3C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האם טעון אישור ועדה נוספת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597FF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4950A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2D36AD">
              <w:rPr>
                <w:rFonts w:ascii="Narkisim" w:hAnsi="Narkisim" w:cs="Narkisim" w:hint="cs"/>
                <w:color w:val="000000" w:themeColor="text1"/>
              </w:rPr>
              <w:t>X</w:t>
            </w:r>
            <w:r w:rsidR="00FC0C2A" w:rsidRPr="00796D3C">
              <w:rPr>
                <w:rFonts w:ascii="Narkisim" w:hAnsi="Narkisim" w:cs="Narkisim" w:hint="cs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FC0C2A" w:rsidP="007A1C48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ו. פטור משרדית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72373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B41728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ו. פטור</w:t>
            </w:r>
            <w:r w:rsidR="00F260CA"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באוצר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796D3C" w:rsidTr="00F8514A">
        <w:tc>
          <w:tcPr>
            <w:tcW w:w="1348" w:type="dxa"/>
            <w:shd w:val="clear" w:color="auto" w:fill="D9D9D9" w:themeFill="background1" w:themeFillShade="D9"/>
          </w:tcPr>
          <w:p w:rsidR="00D629BE" w:rsidRPr="00796D3C" w:rsidRDefault="0072373A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האם טעון אישור פרסום </w:t>
            </w:r>
            <w:proofErr w:type="spellStart"/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בנעמ"ה</w:t>
            </w:r>
            <w:proofErr w:type="spellEnd"/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D629BE" w:rsidRPr="00796D3C" w:rsidRDefault="002D36A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29BE" w:rsidRPr="00796D3C" w:rsidRDefault="00D629BE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מסמכים מצורפים</w:t>
            </w: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:rsidR="00D629BE" w:rsidRPr="00796D3C" w:rsidRDefault="00D629BE" w:rsidP="004950AF">
            <w:pPr>
              <w:pStyle w:val="a6"/>
              <w:tabs>
                <w:tab w:val="left" w:pos="0"/>
                <w:tab w:val="left" w:pos="958"/>
              </w:tabs>
              <w:bidi/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</w:tbl>
    <w:p w:rsidR="00410E7D" w:rsidRPr="00796D3C" w:rsidRDefault="00410E7D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 w:rsidRPr="00796D3C"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  </w:t>
      </w:r>
    </w:p>
    <w:p w:rsidR="00410E7D" w:rsidRPr="00796D3C" w:rsidRDefault="00410E7D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</w:p>
    <w:p w:rsidR="00410E7D" w:rsidRPr="00796D3C" w:rsidRDefault="00410E7D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</w:p>
    <w:p w:rsidR="00410E7D" w:rsidRDefault="004950AF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  </w:t>
      </w:r>
      <w:r w:rsidR="00B11037"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חתם בזום </w:t>
      </w:r>
      <w:r w:rsidR="00B11037"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   </w:t>
      </w:r>
      <w:r w:rsidR="00B11037"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 w:rsidR="00B11037"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 w:rsidR="00B11037"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חתמה בזום </w:t>
      </w:r>
      <w:r w:rsidR="00B11037"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 w:rsidR="00B11037"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 w:rsidR="00B11037">
        <w:rPr>
          <w:rFonts w:ascii="Narkisim" w:hAnsi="Narkisim" w:cs="Narkisim" w:hint="cs"/>
          <w:color w:val="000000" w:themeColor="text1"/>
          <w:sz w:val="18"/>
          <w:szCs w:val="18"/>
          <w:rtl/>
        </w:rPr>
        <w:t>חתמה בזום</w:t>
      </w:r>
    </w:p>
    <w:p w:rsidR="00B11037" w:rsidRPr="00796D3C" w:rsidRDefault="002D36AD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8/4/2025 </w:t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>8/4/2025</w:t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8/4/2025 </w:t>
      </w:r>
    </w:p>
    <w:tbl>
      <w:tblPr>
        <w:tblStyle w:val="a5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410E7D" w:rsidRPr="00796D3C" w:rsidTr="00467C64">
        <w:tc>
          <w:tcPr>
            <w:tcW w:w="1893" w:type="dxa"/>
            <w:tcBorders>
              <w:bottom w:val="single" w:sz="4" w:space="0" w:color="auto"/>
            </w:tcBorders>
          </w:tcPr>
          <w:p w:rsidR="00410E7D" w:rsidRPr="00796D3C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410E7D" w:rsidRPr="00796D3C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10E7D" w:rsidRPr="00796D3C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:rsidR="00410E7D" w:rsidRPr="00796D3C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10E7D" w:rsidRPr="00796D3C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410E7D" w:rsidRPr="00796D3C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10E7D" w:rsidRPr="00796D3C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410E7D" w:rsidRPr="00796D3C" w:rsidTr="00467C64">
        <w:tc>
          <w:tcPr>
            <w:tcW w:w="1893" w:type="dxa"/>
            <w:tcBorders>
              <w:top w:val="single" w:sz="4" w:space="0" w:color="auto"/>
            </w:tcBorders>
          </w:tcPr>
          <w:p w:rsidR="00410E7D" w:rsidRPr="00796D3C" w:rsidRDefault="002D36A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בידרמן אורי </w:t>
            </w:r>
          </w:p>
        </w:tc>
        <w:tc>
          <w:tcPr>
            <w:tcW w:w="28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D5049" w:rsidRPr="00796D3C" w:rsidRDefault="002F0BA3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עו"ד </w:t>
            </w:r>
            <w:bookmarkStart w:id="0" w:name="_GoBack"/>
            <w:bookmarkEnd w:id="0"/>
            <w:r w:rsidR="002D36AD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חנאן טוחי </w:t>
            </w:r>
          </w:p>
        </w:tc>
        <w:tc>
          <w:tcPr>
            <w:tcW w:w="284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D5049" w:rsidRPr="00796D3C" w:rsidRDefault="002D36AD" w:rsidP="001D3797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נועה ברנס</w:t>
            </w:r>
          </w:p>
        </w:tc>
        <w:tc>
          <w:tcPr>
            <w:tcW w:w="28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10E7D" w:rsidRPr="00796D3C" w:rsidRDefault="00B41728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410E7D" w:rsidRPr="00796D3C" w:rsidTr="00467C64">
        <w:tc>
          <w:tcPr>
            <w:tcW w:w="189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410E7D" w:rsidRPr="00796D3C" w:rsidTr="00467C64">
        <w:tc>
          <w:tcPr>
            <w:tcW w:w="189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יו"ר הוועדה</w:t>
            </w:r>
          </w:p>
        </w:tc>
        <w:tc>
          <w:tcPr>
            <w:tcW w:w="28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נציג</w:t>
            </w:r>
            <w:r w:rsidR="000D5049"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/</w:t>
            </w: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ת היועמ"ש</w:t>
            </w:r>
          </w:p>
        </w:tc>
        <w:tc>
          <w:tcPr>
            <w:tcW w:w="284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:rsidR="00410E7D" w:rsidRPr="00796D3C" w:rsidRDefault="000D5049" w:rsidP="006D2A9F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ס. </w:t>
            </w:r>
            <w:r w:rsidR="00410E7D"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חשב</w:t>
            </w:r>
            <w:r w:rsidR="0072373A"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ת</w:t>
            </w:r>
          </w:p>
        </w:tc>
        <w:tc>
          <w:tcPr>
            <w:tcW w:w="28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410E7D" w:rsidRPr="00796D3C" w:rsidRDefault="00B41728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410E7D" w:rsidRPr="00796D3C" w:rsidTr="00467C64">
        <w:tc>
          <w:tcPr>
            <w:tcW w:w="189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</w:tbl>
    <w:p w:rsidR="00410E7D" w:rsidRPr="00796D3C" w:rsidRDefault="00410E7D" w:rsidP="00410E7D">
      <w:pPr>
        <w:spacing w:after="0"/>
        <w:jc w:val="both"/>
        <w:rPr>
          <w:rFonts w:ascii="Narkisim" w:hAnsi="Narkisim" w:cs="Narkisim"/>
          <w:b/>
          <w:bCs/>
          <w:color w:val="000000" w:themeColor="text1"/>
          <w:rtl/>
        </w:rPr>
      </w:pPr>
    </w:p>
    <w:p w:rsidR="00F260A8" w:rsidRPr="00796D3C" w:rsidRDefault="00F260A8">
      <w:pPr>
        <w:rPr>
          <w:rFonts w:ascii="Narkisim" w:hAnsi="Narkisim" w:cs="Narkisim"/>
          <w:color w:val="000000" w:themeColor="text1"/>
          <w:rtl/>
        </w:rPr>
      </w:pPr>
    </w:p>
    <w:p w:rsidR="00F260A8" w:rsidRPr="00796D3C" w:rsidRDefault="00F260A8">
      <w:pPr>
        <w:bidi w:val="0"/>
        <w:spacing w:after="160" w:line="259" w:lineRule="auto"/>
        <w:rPr>
          <w:rFonts w:ascii="Narkisim" w:hAnsi="Narkisim" w:cs="Narkisim"/>
          <w:color w:val="000000" w:themeColor="text1"/>
          <w:rtl/>
        </w:rPr>
      </w:pPr>
      <w:r w:rsidRPr="00796D3C">
        <w:rPr>
          <w:rFonts w:ascii="Narkisim" w:hAnsi="Narkisim" w:cs="Narkisim" w:hint="cs"/>
          <w:color w:val="000000" w:themeColor="text1"/>
          <w:rtl/>
        </w:rPr>
        <w:br w:type="page"/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F260A8" w:rsidRPr="00796D3C" w:rsidTr="001A6310">
        <w:tc>
          <w:tcPr>
            <w:tcW w:w="8296" w:type="dxa"/>
            <w:gridSpan w:val="6"/>
            <w:shd w:val="clear" w:color="auto" w:fill="D9D9D9" w:themeFill="background1" w:themeFillShade="D9"/>
          </w:tcPr>
          <w:p w:rsidR="00F260A8" w:rsidRPr="00796D3C" w:rsidRDefault="00472F2F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lastRenderedPageBreak/>
              <w:t xml:space="preserve"> </w:t>
            </w:r>
          </w:p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ועדת הפטור המשרדית)</w:t>
            </w:r>
          </w:p>
        </w:tc>
      </w:tr>
      <w:tr w:rsidR="00F260A8" w:rsidRPr="00796D3C" w:rsidTr="001A6310">
        <w:tc>
          <w:tcPr>
            <w:tcW w:w="1348" w:type="dxa"/>
            <w:shd w:val="clear" w:color="auto" w:fill="D9D9D9" w:themeFill="background1" w:themeFillShade="D9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[]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 xml:space="preserve">[ ] דחיה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[ ] אישור בתנאים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F260A8" w:rsidRPr="00796D3C" w:rsidTr="001A6310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 xml:space="preserve">תנאים / נימוקים </w:t>
            </w:r>
            <w:r w:rsidR="00CA4A2D" w:rsidRPr="00796D3C">
              <w:rPr>
                <w:rFonts w:ascii="Narkisim" w:hAnsi="Narkisim" w:cs="Narkisim" w:hint="cs"/>
                <w:rtl/>
              </w:rPr>
              <w:t>לדחייה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F260A8" w:rsidRPr="00796D3C" w:rsidTr="001A6310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F260A8" w:rsidRPr="00796D3C" w:rsidRDefault="00F260A8" w:rsidP="00F260A8">
      <w:pPr>
        <w:rPr>
          <w:rFonts w:ascii="Narkisim" w:hAnsi="Narkisim" w:cs="Narkisim"/>
          <w:sz w:val="18"/>
          <w:szCs w:val="18"/>
          <w:rtl/>
        </w:rPr>
      </w:pPr>
    </w:p>
    <w:p w:rsidR="00F260A8" w:rsidRPr="00796D3C" w:rsidRDefault="00F260A8" w:rsidP="00F260A8">
      <w:pPr>
        <w:rPr>
          <w:rFonts w:ascii="Narkisim" w:hAnsi="Narkisim" w:cs="Narkisim"/>
          <w:sz w:val="18"/>
          <w:szCs w:val="18"/>
          <w:rtl/>
        </w:rPr>
      </w:pPr>
    </w:p>
    <w:p w:rsidR="00F260A8" w:rsidRPr="00796D3C" w:rsidRDefault="00F260A8" w:rsidP="00F260A8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a5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F260A8" w:rsidRPr="00796D3C" w:rsidTr="001A6310">
        <w:tc>
          <w:tcPr>
            <w:tcW w:w="2838" w:type="dxa"/>
            <w:tcBorders>
              <w:bottom w:val="single" w:sz="4" w:space="0" w:color="auto"/>
            </w:tcBorders>
          </w:tcPr>
          <w:p w:rsidR="00F260A8" w:rsidRPr="00796D3C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260A8" w:rsidRPr="00796D3C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:rsidR="00F260A8" w:rsidRPr="00796D3C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:rsidR="00F260A8" w:rsidRPr="00796D3C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260A8" w:rsidRPr="00796D3C" w:rsidTr="001A6310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</w:tcBorders>
          </w:tcPr>
          <w:p w:rsidR="00F260A8" w:rsidRPr="00796D3C" w:rsidRDefault="00D42A24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מר אורן לביא</w:t>
            </w: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F260A8" w:rsidRPr="00796D3C" w:rsidRDefault="0018109A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אריאל כהאן</w:t>
            </w:r>
            <w:r w:rsidR="00F260A8" w:rsidRPr="00796D3C">
              <w:rPr>
                <w:rFonts w:ascii="Narkisim" w:hAnsi="Narkisim" w:cs="Narkisim" w:hint="cs"/>
                <w:b/>
                <w:bCs/>
                <w:rtl/>
              </w:rPr>
              <w:t>, עו"ד</w:t>
            </w: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:rsidR="00F260A8" w:rsidRPr="00796D3C" w:rsidRDefault="00906EF9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מר </w:t>
            </w:r>
            <w:r w:rsidR="00DD31B0">
              <w:rPr>
                <w:rFonts w:ascii="Narkisim" w:hAnsi="Narkisim" w:cs="Narkisim" w:hint="cs"/>
                <w:b/>
                <w:bCs/>
                <w:rtl/>
              </w:rPr>
              <w:t>רם לוי</w:t>
            </w:r>
            <w:r w:rsidR="00D42A24" w:rsidRPr="00796D3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F260A8" w:rsidRPr="00796D3C" w:rsidTr="001A6310">
        <w:trPr>
          <w:gridAfter w:val="1"/>
          <w:wAfter w:w="236" w:type="dxa"/>
        </w:trPr>
        <w:tc>
          <w:tcPr>
            <w:tcW w:w="2838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260A8" w:rsidRPr="00796D3C" w:rsidTr="001A6310">
        <w:trPr>
          <w:gridAfter w:val="1"/>
          <w:wAfter w:w="236" w:type="dxa"/>
        </w:trPr>
        <w:tc>
          <w:tcPr>
            <w:tcW w:w="2838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מנכ"ל</w:t>
            </w:r>
            <w:r w:rsidR="00D42A24" w:rsidRPr="00796D3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 המשרד</w:t>
            </w: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היוע</w:t>
            </w:r>
            <w:r w:rsidR="0018109A">
              <w:rPr>
                <w:rFonts w:ascii="Narkisim" w:hAnsi="Narkisim" w:cs="Narkisim" w:hint="cs"/>
                <w:b/>
                <w:bCs/>
                <w:rtl/>
              </w:rPr>
              <w:t xml:space="preserve">ץ </w:t>
            </w: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המשפטית </w:t>
            </w: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F260A8" w:rsidRPr="00796D3C" w:rsidRDefault="00DD31B0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חשב המשרד </w:t>
            </w:r>
          </w:p>
        </w:tc>
      </w:tr>
      <w:tr w:rsidR="00F260A8" w:rsidRPr="00796D3C" w:rsidTr="001A6310">
        <w:trPr>
          <w:gridAfter w:val="1"/>
          <w:wAfter w:w="236" w:type="dxa"/>
        </w:trPr>
        <w:tc>
          <w:tcPr>
            <w:tcW w:w="2838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F260A8" w:rsidRPr="00796D3C" w:rsidRDefault="00F260A8" w:rsidP="00F260A8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4D21BB" w:rsidRPr="00796D3C" w:rsidRDefault="004D21BB">
      <w:pPr>
        <w:rPr>
          <w:rFonts w:ascii="Narkisim" w:hAnsi="Narkisim" w:cs="Narkisim"/>
          <w:color w:val="000000" w:themeColor="text1"/>
        </w:rPr>
      </w:pPr>
    </w:p>
    <w:sectPr w:rsidR="004D21BB" w:rsidRPr="00796D3C" w:rsidSect="00467C64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03F8" w:rsidRDefault="009A03F8">
      <w:pPr>
        <w:spacing w:after="0" w:line="240" w:lineRule="auto"/>
      </w:pPr>
      <w:r>
        <w:separator/>
      </w:r>
    </w:p>
  </w:endnote>
  <w:endnote w:type="continuationSeparator" w:id="0">
    <w:p w:rsidR="009A03F8" w:rsidRDefault="009A0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Arial Narrow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Narkisim">
    <w:altName w:val="Narkisim"/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03F8" w:rsidRDefault="009A03F8">
      <w:pPr>
        <w:spacing w:after="0" w:line="240" w:lineRule="auto"/>
      </w:pPr>
      <w:r>
        <w:separator/>
      </w:r>
    </w:p>
  </w:footnote>
  <w:footnote w:type="continuationSeparator" w:id="0">
    <w:p w:rsidR="009A03F8" w:rsidRDefault="009A03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467C64" w:rsidRPr="007427F6" w:rsidTr="00467C64">
      <w:trPr>
        <w:cantSplit/>
        <w:trHeight w:val="1838"/>
      </w:trPr>
      <w:tc>
        <w:tcPr>
          <w:tcW w:w="509" w:type="dxa"/>
        </w:tcPr>
        <w:p w:rsidR="00467C64" w:rsidRPr="007427F6" w:rsidRDefault="00467C64" w:rsidP="00467C64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467C64" w:rsidRDefault="00545082" w:rsidP="00467C64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>
            <w:rPr>
              <w:rFonts w:ascii="David" w:hAnsi="David" w:cs="David"/>
              <w:b/>
              <w:bCs/>
              <w:noProof/>
              <w:sz w:val="44"/>
              <w:szCs w:val="40"/>
            </w:rPr>
            <w:drawing>
              <wp:inline distT="0" distB="0" distL="0" distR="0" wp14:anchorId="75328A35" wp14:editId="2EECF94F">
                <wp:extent cx="770890" cy="770890"/>
                <wp:effectExtent l="0" t="0" r="0" b="0"/>
                <wp:docPr id="1" name="Picture 1" descr="C:\Users\urib\AppData\Local\Microsoft\Windows\INetCache\Content.MSO\76DC68C1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rib\AppData\Local\Microsoft\Windows\INetCache\Content.MSO\76DC68C1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1955" cy="79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67C64" w:rsidRDefault="00410E7D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</w:t>
          </w:r>
          <w:r w:rsidR="00281B6C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>וביטחון המזון</w:t>
          </w:r>
        </w:p>
        <w:p w:rsidR="00467C64" w:rsidRPr="00323F53" w:rsidRDefault="00410E7D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467C64" w:rsidRDefault="00467C64" w:rsidP="00467C6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15EAD"/>
    <w:multiLevelType w:val="hybridMultilevel"/>
    <w:tmpl w:val="CFA43EF8"/>
    <w:lvl w:ilvl="0" w:tplc="DDF0E82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92EA5"/>
    <w:multiLevelType w:val="multilevel"/>
    <w:tmpl w:val="84A64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8BE189E"/>
    <w:multiLevelType w:val="hybridMultilevel"/>
    <w:tmpl w:val="F8B03384"/>
    <w:lvl w:ilvl="0" w:tplc="086ED04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8342F"/>
    <w:multiLevelType w:val="multilevel"/>
    <w:tmpl w:val="84A64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14744BFC"/>
    <w:multiLevelType w:val="multilevel"/>
    <w:tmpl w:val="96DAB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1659106F"/>
    <w:multiLevelType w:val="hybridMultilevel"/>
    <w:tmpl w:val="11C8A430"/>
    <w:lvl w:ilvl="0" w:tplc="B69403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C560B41"/>
    <w:multiLevelType w:val="hybridMultilevel"/>
    <w:tmpl w:val="3670F962"/>
    <w:lvl w:ilvl="0" w:tplc="C21AE8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1D6052"/>
    <w:multiLevelType w:val="hybridMultilevel"/>
    <w:tmpl w:val="D7F6A0D4"/>
    <w:lvl w:ilvl="0" w:tplc="78A492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David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003442"/>
    <w:multiLevelType w:val="hybridMultilevel"/>
    <w:tmpl w:val="C406B424"/>
    <w:lvl w:ilvl="0" w:tplc="F89C26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3860D5"/>
    <w:multiLevelType w:val="hybridMultilevel"/>
    <w:tmpl w:val="A942F284"/>
    <w:lvl w:ilvl="0" w:tplc="DD6C0D1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D764F1"/>
    <w:multiLevelType w:val="hybridMultilevel"/>
    <w:tmpl w:val="17F21B26"/>
    <w:lvl w:ilvl="0" w:tplc="D1D0B8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055BA6"/>
    <w:multiLevelType w:val="hybridMultilevel"/>
    <w:tmpl w:val="EE84D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924B42"/>
    <w:multiLevelType w:val="hybridMultilevel"/>
    <w:tmpl w:val="5D420C1E"/>
    <w:lvl w:ilvl="0" w:tplc="13B8C50E">
      <w:start w:val="1"/>
      <w:numFmt w:val="hebrew1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0B039F"/>
    <w:multiLevelType w:val="multilevel"/>
    <w:tmpl w:val="96DAB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BB1419C"/>
    <w:multiLevelType w:val="multilevel"/>
    <w:tmpl w:val="96DAB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6BCA7C7E"/>
    <w:multiLevelType w:val="hybridMultilevel"/>
    <w:tmpl w:val="F5E636C8"/>
    <w:lvl w:ilvl="0" w:tplc="055AB22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C61BA7"/>
    <w:multiLevelType w:val="hybridMultilevel"/>
    <w:tmpl w:val="49CA182C"/>
    <w:lvl w:ilvl="0" w:tplc="BB203FA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69624D"/>
    <w:multiLevelType w:val="hybridMultilevel"/>
    <w:tmpl w:val="EBCA643C"/>
    <w:lvl w:ilvl="0" w:tplc="81446D5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7"/>
  </w:num>
  <w:num w:numId="3">
    <w:abstractNumId w:val="6"/>
  </w:num>
  <w:num w:numId="4">
    <w:abstractNumId w:val="15"/>
  </w:num>
  <w:num w:numId="5">
    <w:abstractNumId w:val="0"/>
  </w:num>
  <w:num w:numId="6">
    <w:abstractNumId w:val="17"/>
  </w:num>
  <w:num w:numId="7">
    <w:abstractNumId w:val="5"/>
  </w:num>
  <w:num w:numId="8">
    <w:abstractNumId w:val="12"/>
  </w:num>
  <w:num w:numId="9">
    <w:abstractNumId w:val="16"/>
  </w:num>
  <w:num w:numId="10">
    <w:abstractNumId w:val="10"/>
  </w:num>
  <w:num w:numId="11">
    <w:abstractNumId w:val="1"/>
  </w:num>
  <w:num w:numId="12">
    <w:abstractNumId w:val="3"/>
  </w:num>
  <w:num w:numId="13">
    <w:abstractNumId w:val="4"/>
  </w:num>
  <w:num w:numId="14">
    <w:abstractNumId w:val="2"/>
  </w:num>
  <w:num w:numId="15">
    <w:abstractNumId w:val="14"/>
  </w:num>
  <w:num w:numId="16">
    <w:abstractNumId w:val="9"/>
  </w:num>
  <w:num w:numId="17">
    <w:abstractNumId w:val="18"/>
  </w:num>
  <w:num w:numId="18">
    <w:abstractNumId w:val="8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E7D"/>
    <w:rsid w:val="00044481"/>
    <w:rsid w:val="00093EDA"/>
    <w:rsid w:val="000D5049"/>
    <w:rsid w:val="000E2DC5"/>
    <w:rsid w:val="0018109A"/>
    <w:rsid w:val="001D3797"/>
    <w:rsid w:val="001E6E82"/>
    <w:rsid w:val="002070CA"/>
    <w:rsid w:val="002163C4"/>
    <w:rsid w:val="00281B6C"/>
    <w:rsid w:val="002D36AD"/>
    <w:rsid w:val="002E4E14"/>
    <w:rsid w:val="002F0BA3"/>
    <w:rsid w:val="0030519C"/>
    <w:rsid w:val="003116D6"/>
    <w:rsid w:val="00393A97"/>
    <w:rsid w:val="003965D8"/>
    <w:rsid w:val="0039704C"/>
    <w:rsid w:val="003A4F52"/>
    <w:rsid w:val="003B22AC"/>
    <w:rsid w:val="003F6BD5"/>
    <w:rsid w:val="00410E7D"/>
    <w:rsid w:val="00414B20"/>
    <w:rsid w:val="00467C64"/>
    <w:rsid w:val="00472F2F"/>
    <w:rsid w:val="004950AF"/>
    <w:rsid w:val="004B77CC"/>
    <w:rsid w:val="004D21BB"/>
    <w:rsid w:val="004D7EE0"/>
    <w:rsid w:val="004E0EDB"/>
    <w:rsid w:val="00512933"/>
    <w:rsid w:val="0053600D"/>
    <w:rsid w:val="00545082"/>
    <w:rsid w:val="00597FF4"/>
    <w:rsid w:val="005B719C"/>
    <w:rsid w:val="005D20F1"/>
    <w:rsid w:val="005E7009"/>
    <w:rsid w:val="00615A96"/>
    <w:rsid w:val="00652710"/>
    <w:rsid w:val="00675430"/>
    <w:rsid w:val="006D0363"/>
    <w:rsid w:val="006D2A9F"/>
    <w:rsid w:val="00712FB1"/>
    <w:rsid w:val="0072373A"/>
    <w:rsid w:val="007318DD"/>
    <w:rsid w:val="0076123E"/>
    <w:rsid w:val="00796D3C"/>
    <w:rsid w:val="007A13AC"/>
    <w:rsid w:val="007A1C48"/>
    <w:rsid w:val="007A644A"/>
    <w:rsid w:val="007E60B8"/>
    <w:rsid w:val="007E7E13"/>
    <w:rsid w:val="0089357A"/>
    <w:rsid w:val="00894F4A"/>
    <w:rsid w:val="008A0AFB"/>
    <w:rsid w:val="008B2BEB"/>
    <w:rsid w:val="008F3E0E"/>
    <w:rsid w:val="00906EF9"/>
    <w:rsid w:val="009A03F8"/>
    <w:rsid w:val="009C5293"/>
    <w:rsid w:val="00A15757"/>
    <w:rsid w:val="00A25CE0"/>
    <w:rsid w:val="00A553D1"/>
    <w:rsid w:val="00A56A5C"/>
    <w:rsid w:val="00AD29CF"/>
    <w:rsid w:val="00AF1841"/>
    <w:rsid w:val="00B11037"/>
    <w:rsid w:val="00B129B8"/>
    <w:rsid w:val="00B41728"/>
    <w:rsid w:val="00C54B72"/>
    <w:rsid w:val="00C73302"/>
    <w:rsid w:val="00CA4A2D"/>
    <w:rsid w:val="00CD12B7"/>
    <w:rsid w:val="00D25882"/>
    <w:rsid w:val="00D42A24"/>
    <w:rsid w:val="00D47D16"/>
    <w:rsid w:val="00D5438F"/>
    <w:rsid w:val="00D629BE"/>
    <w:rsid w:val="00D85E27"/>
    <w:rsid w:val="00DD31B0"/>
    <w:rsid w:val="00DF76B9"/>
    <w:rsid w:val="00E10C62"/>
    <w:rsid w:val="00EA368F"/>
    <w:rsid w:val="00EA7284"/>
    <w:rsid w:val="00F11936"/>
    <w:rsid w:val="00F1651F"/>
    <w:rsid w:val="00F260A8"/>
    <w:rsid w:val="00F260CA"/>
    <w:rsid w:val="00F37127"/>
    <w:rsid w:val="00F3751E"/>
    <w:rsid w:val="00F457E3"/>
    <w:rsid w:val="00F5008A"/>
    <w:rsid w:val="00F83892"/>
    <w:rsid w:val="00FB6AC4"/>
    <w:rsid w:val="00FC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2DB3B"/>
  <w15:chartTrackingRefBased/>
  <w15:docId w15:val="{3D092A3A-A171-47C4-81F2-7A54F3BDC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0E7D"/>
    <w:pPr>
      <w:bidi/>
      <w:spacing w:after="200" w:line="276" w:lineRule="auto"/>
    </w:pPr>
    <w:rPr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0E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10E7D"/>
    <w:rPr>
      <w:lang w:bidi="he-IL"/>
    </w:rPr>
  </w:style>
  <w:style w:type="table" w:styleId="a5">
    <w:name w:val="Table Grid"/>
    <w:basedOn w:val="a1"/>
    <w:uiPriority w:val="59"/>
    <w:rsid w:val="00410E7D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E7D"/>
    <w:pPr>
      <w:bidi w:val="0"/>
      <w:spacing w:after="160" w:line="259" w:lineRule="auto"/>
      <w:ind w:left="720"/>
      <w:contextualSpacing/>
    </w:pPr>
  </w:style>
  <w:style w:type="paragraph" w:customStyle="1" w:styleId="P22">
    <w:name w:val="P22"/>
    <w:basedOn w:val="a"/>
    <w:rsid w:val="00410E7D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after="0" w:line="240" w:lineRule="auto"/>
      <w:ind w:left="2835" w:right="1021"/>
      <w:jc w:val="both"/>
    </w:pPr>
    <w:rPr>
      <w:rFonts w:ascii="Times New Roman" w:eastAsia="Times New Roman" w:hAnsi="Times New Roman" w:cs="FrankRuehl"/>
      <w:noProof/>
      <w:sz w:val="20"/>
      <w:szCs w:val="26"/>
      <w:lang w:eastAsia="he-IL"/>
    </w:rPr>
  </w:style>
  <w:style w:type="paragraph" w:customStyle="1" w:styleId="1">
    <w:name w:val="פיסקת רשימה1"/>
    <w:basedOn w:val="a"/>
    <w:rsid w:val="003F6B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rsid w:val="00597FF4"/>
    <w:pPr>
      <w:spacing w:after="0" w:line="360" w:lineRule="auto"/>
    </w:pPr>
    <w:rPr>
      <w:rFonts w:ascii="Arial" w:eastAsia="Times New Roman" w:hAnsi="Arial" w:cs="Arial"/>
      <w:sz w:val="20"/>
      <w:szCs w:val="26"/>
      <w:lang w:eastAsia="he-IL"/>
    </w:rPr>
  </w:style>
  <w:style w:type="character" w:customStyle="1" w:styleId="a8">
    <w:name w:val="גוף טקסט תו"/>
    <w:basedOn w:val="a0"/>
    <w:link w:val="a7"/>
    <w:rsid w:val="00597FF4"/>
    <w:rPr>
      <w:rFonts w:ascii="Arial" w:eastAsia="Times New Roman" w:hAnsi="Arial" w:cs="Arial"/>
      <w:sz w:val="20"/>
      <w:szCs w:val="26"/>
      <w:lang w:eastAsia="he-IL" w:bidi="he-IL"/>
    </w:rPr>
  </w:style>
  <w:style w:type="paragraph" w:styleId="a9">
    <w:name w:val="footer"/>
    <w:basedOn w:val="a"/>
    <w:link w:val="aa"/>
    <w:uiPriority w:val="99"/>
    <w:unhideWhenUsed/>
    <w:rsid w:val="00281B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281B6C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81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559</Words>
  <Characters>2800</Characters>
  <Application>Microsoft Office Word</Application>
  <DocSecurity>0</DocSecurity>
  <Lines>23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8</cp:revision>
  <dcterms:created xsi:type="dcterms:W3CDTF">2025-03-24T09:11:00Z</dcterms:created>
  <dcterms:modified xsi:type="dcterms:W3CDTF">2025-04-08T10:54:00Z</dcterms:modified>
</cp:coreProperties>
</file>